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435A" w:rsidRDefault="0074435A" w:rsidP="0074435A">
      <w:pPr>
        <w:pStyle w:val="NoSpacing"/>
        <w:jc w:val="center"/>
        <w:rPr>
          <w:b/>
          <w:sz w:val="36"/>
          <w:szCs w:val="36"/>
        </w:rPr>
      </w:pPr>
    </w:p>
    <w:p w:rsidR="0074435A" w:rsidRDefault="0074435A" w:rsidP="0074435A">
      <w:pPr>
        <w:pStyle w:val="NoSpacing"/>
        <w:jc w:val="center"/>
        <w:rPr>
          <w:b/>
          <w:sz w:val="36"/>
          <w:szCs w:val="36"/>
          <w:u w:val="single"/>
        </w:rPr>
      </w:pPr>
      <w:r w:rsidRPr="0074435A">
        <w:rPr>
          <w:b/>
          <w:sz w:val="36"/>
          <w:szCs w:val="36"/>
          <w:u w:val="single"/>
        </w:rPr>
        <w:t>My Learning Technique</w:t>
      </w:r>
    </w:p>
    <w:p w:rsidR="0074435A" w:rsidRDefault="0074435A" w:rsidP="0074435A">
      <w:pPr>
        <w:pStyle w:val="NoSpacing"/>
        <w:jc w:val="center"/>
        <w:rPr>
          <w:b/>
          <w:sz w:val="36"/>
          <w:szCs w:val="36"/>
          <w:u w:val="single"/>
        </w:rPr>
      </w:pPr>
    </w:p>
    <w:p w:rsidR="0074435A" w:rsidRDefault="0074435A" w:rsidP="0074435A">
      <w:pPr>
        <w:pStyle w:val="NoSpacing"/>
        <w:rPr>
          <w:sz w:val="28"/>
          <w:szCs w:val="28"/>
        </w:rPr>
      </w:pPr>
      <w:r>
        <w:rPr>
          <w:sz w:val="28"/>
          <w:szCs w:val="28"/>
        </w:rPr>
        <w:t>There are a wide variety of diverse learning styles available today as no two people</w:t>
      </w:r>
      <w:r w:rsidR="00001DC1">
        <w:rPr>
          <w:sz w:val="28"/>
          <w:szCs w:val="28"/>
        </w:rPr>
        <w:t xml:space="preserve"> learn in the same way. Here are some examples of different learning styles:</w:t>
      </w:r>
    </w:p>
    <w:p w:rsidR="00001DC1" w:rsidRDefault="00001DC1" w:rsidP="0074435A">
      <w:pPr>
        <w:pStyle w:val="NoSpacing"/>
        <w:rPr>
          <w:sz w:val="28"/>
          <w:szCs w:val="28"/>
        </w:rPr>
      </w:pPr>
    </w:p>
    <w:p w:rsidR="00001DC1" w:rsidRDefault="00001DC1" w:rsidP="0074435A">
      <w:pPr>
        <w:pStyle w:val="NoSpacing"/>
        <w:rPr>
          <w:sz w:val="24"/>
          <w:szCs w:val="24"/>
        </w:rPr>
      </w:pPr>
      <w:r>
        <w:rPr>
          <w:b/>
          <w:sz w:val="32"/>
          <w:szCs w:val="32"/>
          <w:u w:val="single"/>
        </w:rPr>
        <w:t>Visual Learners</w:t>
      </w:r>
    </w:p>
    <w:p w:rsidR="00001DC1" w:rsidRDefault="00001DC1" w:rsidP="0074435A">
      <w:pPr>
        <w:pStyle w:val="NoSpacing"/>
        <w:rPr>
          <w:sz w:val="24"/>
          <w:szCs w:val="24"/>
        </w:rPr>
      </w:pPr>
      <w:r>
        <w:rPr>
          <w:sz w:val="24"/>
          <w:szCs w:val="24"/>
        </w:rPr>
        <w:t xml:space="preserve">The visual learner needs to see things </w:t>
      </w:r>
      <w:proofErr w:type="gramStart"/>
      <w:r>
        <w:rPr>
          <w:sz w:val="24"/>
          <w:szCs w:val="24"/>
        </w:rPr>
        <w:t>in order to</w:t>
      </w:r>
      <w:proofErr w:type="gramEnd"/>
      <w:r>
        <w:rPr>
          <w:sz w:val="24"/>
          <w:szCs w:val="24"/>
        </w:rPr>
        <w:t xml:space="preserve"> understand them. They can do this by reading, seeing information on a white board</w:t>
      </w:r>
      <w:r w:rsidR="002976FD">
        <w:rPr>
          <w:sz w:val="24"/>
          <w:szCs w:val="24"/>
        </w:rPr>
        <w:t>, online</w:t>
      </w:r>
      <w:r w:rsidR="00C661D4">
        <w:rPr>
          <w:sz w:val="24"/>
          <w:szCs w:val="24"/>
        </w:rPr>
        <w:t xml:space="preserve"> learning</w:t>
      </w:r>
      <w:r>
        <w:rPr>
          <w:sz w:val="24"/>
          <w:szCs w:val="24"/>
        </w:rPr>
        <w:t xml:space="preserve"> or looking at pictures, graphs or illustrations. Visual learners like to take notes and visualise something in their head </w:t>
      </w:r>
      <w:proofErr w:type="gramStart"/>
      <w:r>
        <w:rPr>
          <w:sz w:val="24"/>
          <w:szCs w:val="24"/>
        </w:rPr>
        <w:t>in</w:t>
      </w:r>
      <w:r w:rsidR="0040276C">
        <w:rPr>
          <w:sz w:val="24"/>
          <w:szCs w:val="24"/>
        </w:rPr>
        <w:t xml:space="preserve"> order to</w:t>
      </w:r>
      <w:proofErr w:type="gramEnd"/>
      <w:r w:rsidR="0040276C">
        <w:rPr>
          <w:sz w:val="24"/>
          <w:szCs w:val="24"/>
        </w:rPr>
        <w:t xml:space="preserve"> remember something. </w:t>
      </w:r>
    </w:p>
    <w:p w:rsidR="0045791B" w:rsidRDefault="0045791B" w:rsidP="0074435A">
      <w:pPr>
        <w:pStyle w:val="NoSpacing"/>
        <w:rPr>
          <w:sz w:val="24"/>
          <w:szCs w:val="24"/>
        </w:rPr>
      </w:pPr>
    </w:p>
    <w:p w:rsidR="0074435A" w:rsidRPr="0045791B" w:rsidRDefault="0045791B" w:rsidP="0045791B">
      <w:pPr>
        <w:pStyle w:val="NoSpacing"/>
        <w:rPr>
          <w:b/>
          <w:sz w:val="32"/>
          <w:szCs w:val="32"/>
        </w:rPr>
      </w:pPr>
      <w:r w:rsidRPr="0045791B">
        <w:rPr>
          <w:b/>
          <w:sz w:val="32"/>
          <w:szCs w:val="32"/>
          <w:u w:val="single"/>
        </w:rPr>
        <w:t>Auditory Learners</w:t>
      </w:r>
    </w:p>
    <w:p w:rsidR="0045791B" w:rsidRDefault="00A932AA" w:rsidP="0045791B">
      <w:pPr>
        <w:pStyle w:val="NoSpacing"/>
        <w:rPr>
          <w:sz w:val="24"/>
          <w:szCs w:val="24"/>
        </w:rPr>
      </w:pPr>
      <w:r>
        <w:rPr>
          <w:sz w:val="24"/>
          <w:szCs w:val="24"/>
        </w:rPr>
        <w:t xml:space="preserve">Auditory learners </w:t>
      </w:r>
      <w:r w:rsidR="0045791B">
        <w:rPr>
          <w:sz w:val="24"/>
          <w:szCs w:val="24"/>
        </w:rPr>
        <w:t xml:space="preserve">learn best by hearing information. These people may often read aloud to themselves </w:t>
      </w:r>
      <w:proofErr w:type="gramStart"/>
      <w:r w:rsidR="0045791B">
        <w:rPr>
          <w:sz w:val="24"/>
          <w:szCs w:val="24"/>
        </w:rPr>
        <w:t>in order to</w:t>
      </w:r>
      <w:proofErr w:type="gramEnd"/>
      <w:r w:rsidR="0045791B">
        <w:rPr>
          <w:sz w:val="24"/>
          <w:szCs w:val="24"/>
        </w:rPr>
        <w:t xml:space="preserve"> process and understand information, they </w:t>
      </w:r>
      <w:r w:rsidR="0040276C">
        <w:rPr>
          <w:sz w:val="24"/>
          <w:szCs w:val="24"/>
        </w:rPr>
        <w:t>may also</w:t>
      </w:r>
      <w:r w:rsidR="0045791B">
        <w:rPr>
          <w:sz w:val="24"/>
          <w:szCs w:val="24"/>
        </w:rPr>
        <w:t xml:space="preserve"> talk to themselves </w:t>
      </w:r>
      <w:r w:rsidR="0040276C">
        <w:rPr>
          <w:sz w:val="24"/>
          <w:szCs w:val="24"/>
        </w:rPr>
        <w:t xml:space="preserve">out loud to remember </w:t>
      </w:r>
      <w:r w:rsidR="0045791B">
        <w:rPr>
          <w:sz w:val="24"/>
          <w:szCs w:val="24"/>
        </w:rPr>
        <w:t xml:space="preserve">and </w:t>
      </w:r>
      <w:r w:rsidR="0040276C">
        <w:rPr>
          <w:sz w:val="24"/>
          <w:szCs w:val="24"/>
        </w:rPr>
        <w:t>process what they are reading</w:t>
      </w:r>
      <w:r w:rsidR="0045791B">
        <w:rPr>
          <w:sz w:val="24"/>
          <w:szCs w:val="24"/>
        </w:rPr>
        <w:t xml:space="preserve">. If information is written down such as notes or instruction you can ask </w:t>
      </w:r>
      <w:r w:rsidR="004F3AEA">
        <w:rPr>
          <w:sz w:val="24"/>
          <w:szCs w:val="24"/>
        </w:rPr>
        <w:t xml:space="preserve">to read them </w:t>
      </w:r>
      <w:r w:rsidR="0045791B">
        <w:rPr>
          <w:sz w:val="24"/>
          <w:szCs w:val="24"/>
        </w:rPr>
        <w:t>back if you feel</w:t>
      </w:r>
      <w:r w:rsidR="004F3AEA">
        <w:rPr>
          <w:sz w:val="24"/>
          <w:szCs w:val="24"/>
        </w:rPr>
        <w:t xml:space="preserve"> this helps your und</w:t>
      </w:r>
      <w:r w:rsidR="00C661D4">
        <w:rPr>
          <w:sz w:val="24"/>
          <w:szCs w:val="24"/>
        </w:rPr>
        <w:t>erstanding. Discussions are</w:t>
      </w:r>
      <w:bookmarkStart w:id="0" w:name="_GoBack"/>
      <w:bookmarkEnd w:id="0"/>
      <w:r w:rsidR="004F3AEA">
        <w:rPr>
          <w:sz w:val="24"/>
          <w:szCs w:val="24"/>
        </w:rPr>
        <w:t xml:space="preserve"> very beneficial for the auditory learner</w:t>
      </w:r>
      <w:r w:rsidR="00C661D4">
        <w:rPr>
          <w:sz w:val="24"/>
          <w:szCs w:val="24"/>
        </w:rPr>
        <w:t xml:space="preserve"> and also</w:t>
      </w:r>
      <w:r w:rsidR="002976FD">
        <w:rPr>
          <w:sz w:val="24"/>
          <w:szCs w:val="24"/>
        </w:rPr>
        <w:t xml:space="preserve"> learning from online instruction.  W</w:t>
      </w:r>
      <w:r w:rsidR="004F3AEA">
        <w:rPr>
          <w:sz w:val="24"/>
          <w:szCs w:val="24"/>
        </w:rPr>
        <w:t>henever they listen or read along it is more likely that they will retain the information.</w:t>
      </w:r>
    </w:p>
    <w:p w:rsidR="004F3AEA" w:rsidRDefault="004F3AEA" w:rsidP="0045791B">
      <w:pPr>
        <w:pStyle w:val="NoSpacing"/>
        <w:rPr>
          <w:sz w:val="24"/>
          <w:szCs w:val="24"/>
        </w:rPr>
      </w:pPr>
    </w:p>
    <w:p w:rsidR="004F3AEA" w:rsidRDefault="006578A6" w:rsidP="0045791B">
      <w:pPr>
        <w:pStyle w:val="NoSpacing"/>
        <w:rPr>
          <w:sz w:val="32"/>
          <w:szCs w:val="32"/>
        </w:rPr>
      </w:pPr>
      <w:proofErr w:type="spellStart"/>
      <w:r>
        <w:rPr>
          <w:b/>
          <w:sz w:val="32"/>
          <w:szCs w:val="32"/>
          <w:u w:val="single"/>
        </w:rPr>
        <w:t>Kinesthetic</w:t>
      </w:r>
      <w:proofErr w:type="spellEnd"/>
      <w:r>
        <w:rPr>
          <w:b/>
          <w:sz w:val="32"/>
          <w:szCs w:val="32"/>
          <w:u w:val="single"/>
        </w:rPr>
        <w:t xml:space="preserve"> Learner</w:t>
      </w:r>
    </w:p>
    <w:p w:rsidR="006578A6" w:rsidRDefault="006578A6" w:rsidP="0045791B">
      <w:pPr>
        <w:pStyle w:val="NoSpacing"/>
        <w:rPr>
          <w:sz w:val="24"/>
          <w:szCs w:val="24"/>
        </w:rPr>
      </w:pPr>
      <w:proofErr w:type="spellStart"/>
      <w:r>
        <w:rPr>
          <w:sz w:val="24"/>
          <w:szCs w:val="24"/>
        </w:rPr>
        <w:t>Kinesthetic</w:t>
      </w:r>
      <w:proofErr w:type="spellEnd"/>
      <w:r>
        <w:rPr>
          <w:sz w:val="24"/>
          <w:szCs w:val="24"/>
        </w:rPr>
        <w:t>/tactile learners need to do things to understand them. They tend to be very active and talk a lot with their hands. To learn efficiently they like to move around rather than be seated in the same spot. This type of learner needs to do as many types of hands on activities as possible.</w:t>
      </w:r>
    </w:p>
    <w:p w:rsidR="002976FD" w:rsidRDefault="002976FD" w:rsidP="0045791B">
      <w:pPr>
        <w:pStyle w:val="NoSpacing"/>
        <w:rPr>
          <w:sz w:val="24"/>
          <w:szCs w:val="24"/>
        </w:rPr>
      </w:pPr>
    </w:p>
    <w:p w:rsidR="006578A6" w:rsidRDefault="006578A6" w:rsidP="0045791B">
      <w:pPr>
        <w:pStyle w:val="NoSpacing"/>
        <w:rPr>
          <w:b/>
          <w:sz w:val="32"/>
          <w:szCs w:val="32"/>
          <w:u w:val="single"/>
        </w:rPr>
      </w:pPr>
      <w:r w:rsidRPr="006578A6">
        <w:rPr>
          <w:b/>
          <w:sz w:val="32"/>
          <w:szCs w:val="32"/>
          <w:u w:val="single"/>
        </w:rPr>
        <w:t>How do you like to learn?</w:t>
      </w:r>
    </w:p>
    <w:p w:rsidR="0040276C" w:rsidRPr="0040276C" w:rsidRDefault="0040276C" w:rsidP="0045791B">
      <w:pPr>
        <w:pStyle w:val="NoSpacing"/>
        <w:rPr>
          <w:sz w:val="20"/>
          <w:szCs w:val="20"/>
        </w:rPr>
      </w:pPr>
    </w:p>
    <w:tbl>
      <w:tblPr>
        <w:tblStyle w:val="TableGrid"/>
        <w:tblW w:w="0" w:type="auto"/>
        <w:tblLook w:val="04A0" w:firstRow="1" w:lastRow="0" w:firstColumn="1" w:lastColumn="0" w:noHBand="0" w:noVBand="1"/>
      </w:tblPr>
      <w:tblGrid>
        <w:gridCol w:w="10336"/>
      </w:tblGrid>
      <w:tr w:rsidR="0040276C" w:rsidTr="002976FD">
        <w:trPr>
          <w:trHeight w:val="1931"/>
        </w:trPr>
        <w:tc>
          <w:tcPr>
            <w:tcW w:w="10336" w:type="dxa"/>
          </w:tcPr>
          <w:p w:rsidR="007F2ED8" w:rsidRDefault="0040276C" w:rsidP="0045791B">
            <w:pPr>
              <w:pStyle w:val="NoSpacing"/>
              <w:rPr>
                <w:sz w:val="20"/>
                <w:szCs w:val="20"/>
                <w:u w:val="single"/>
              </w:rPr>
            </w:pPr>
            <w:r w:rsidRPr="0040276C">
              <w:rPr>
                <w:sz w:val="20"/>
                <w:szCs w:val="20"/>
                <w:u w:val="single"/>
              </w:rPr>
              <w:t>Comments</w:t>
            </w:r>
          </w:p>
          <w:p w:rsidR="007F2ED8" w:rsidRPr="007F2ED8" w:rsidRDefault="007F2ED8" w:rsidP="007F2ED8"/>
          <w:p w:rsidR="007F2ED8" w:rsidRDefault="007F2ED8" w:rsidP="007F2ED8"/>
          <w:p w:rsidR="007F2ED8" w:rsidRDefault="007F2ED8" w:rsidP="007F2ED8"/>
          <w:p w:rsidR="0040276C" w:rsidRPr="007F2ED8" w:rsidRDefault="0040276C" w:rsidP="007F2ED8">
            <w:pPr>
              <w:jc w:val="center"/>
            </w:pPr>
          </w:p>
        </w:tc>
      </w:tr>
    </w:tbl>
    <w:p w:rsidR="0040276C" w:rsidRDefault="0040276C" w:rsidP="0045791B">
      <w:pPr>
        <w:pStyle w:val="NoSpacing"/>
        <w:rPr>
          <w:sz w:val="32"/>
          <w:szCs w:val="32"/>
        </w:rPr>
      </w:pPr>
    </w:p>
    <w:p w:rsidR="006578A6" w:rsidRDefault="006578A6" w:rsidP="0045791B">
      <w:pPr>
        <w:pStyle w:val="NoSpacing"/>
        <w:rPr>
          <w:sz w:val="32"/>
          <w:szCs w:val="32"/>
        </w:rPr>
      </w:pPr>
    </w:p>
    <w:p w:rsidR="002976FD" w:rsidRDefault="007F2ED8" w:rsidP="0045791B">
      <w:pPr>
        <w:pStyle w:val="NoSpacing"/>
        <w:rPr>
          <w:sz w:val="24"/>
          <w:szCs w:val="24"/>
        </w:rPr>
      </w:pPr>
      <w:r>
        <w:rPr>
          <w:sz w:val="24"/>
          <w:szCs w:val="24"/>
        </w:rPr>
        <w:t>Signed________________________________________     Date___________________________</w:t>
      </w:r>
    </w:p>
    <w:p w:rsidR="002976FD" w:rsidRDefault="002976FD" w:rsidP="0045791B">
      <w:pPr>
        <w:pStyle w:val="NoSpacing"/>
        <w:rPr>
          <w:sz w:val="24"/>
          <w:szCs w:val="24"/>
        </w:rPr>
      </w:pPr>
    </w:p>
    <w:p w:rsidR="002976FD" w:rsidRPr="007F2ED8" w:rsidRDefault="002976FD" w:rsidP="0045791B">
      <w:pPr>
        <w:pStyle w:val="NoSpacing"/>
        <w:rPr>
          <w:sz w:val="24"/>
          <w:szCs w:val="24"/>
        </w:rPr>
      </w:pPr>
      <w:r>
        <w:rPr>
          <w:sz w:val="24"/>
          <w:szCs w:val="24"/>
        </w:rPr>
        <w:t>Print Name____________________________________     Job Title________________________</w:t>
      </w:r>
    </w:p>
    <w:p w:rsidR="006578A6" w:rsidRPr="006578A6" w:rsidRDefault="006578A6" w:rsidP="0045791B">
      <w:pPr>
        <w:pStyle w:val="NoSpacing"/>
        <w:rPr>
          <w:sz w:val="32"/>
          <w:szCs w:val="32"/>
        </w:rPr>
      </w:pPr>
    </w:p>
    <w:p w:rsidR="0074435A" w:rsidRDefault="0074435A" w:rsidP="0074435A">
      <w:pPr>
        <w:pStyle w:val="NoSpacing"/>
        <w:rPr>
          <w:b/>
          <w:sz w:val="36"/>
          <w:szCs w:val="36"/>
        </w:rPr>
      </w:pPr>
    </w:p>
    <w:p w:rsidR="0045791B" w:rsidRDefault="0045791B" w:rsidP="0074435A">
      <w:pPr>
        <w:pStyle w:val="NoSpacing"/>
        <w:rPr>
          <w:b/>
          <w:u w:val="single"/>
        </w:rPr>
      </w:pPr>
    </w:p>
    <w:p w:rsidR="00B87EE8" w:rsidRPr="0019041B" w:rsidRDefault="00B87EE8" w:rsidP="0074435A">
      <w:pPr>
        <w:pStyle w:val="NoSpacing"/>
      </w:pPr>
      <w:r w:rsidRPr="0019041B">
        <w:br/>
      </w:r>
    </w:p>
    <w:p w:rsidR="00B87EE8" w:rsidRPr="00311ECF" w:rsidRDefault="00B87EE8" w:rsidP="00B87EE8">
      <w:pPr>
        <w:pStyle w:val="Default"/>
        <w:rPr>
          <w:rFonts w:asciiTheme="minorHAnsi" w:hAnsiTheme="minorHAnsi"/>
          <w:sz w:val="22"/>
          <w:szCs w:val="22"/>
        </w:rPr>
      </w:pPr>
    </w:p>
    <w:p w:rsidR="004B4D4F" w:rsidRPr="008701FA" w:rsidRDefault="004B4D4F" w:rsidP="008701FA"/>
    <w:sectPr w:rsidR="004B4D4F" w:rsidRPr="008701FA" w:rsidSect="008701FA">
      <w:headerReference w:type="default" r:id="rId10"/>
      <w:footerReference w:type="default" r:id="rId11"/>
      <w:pgSz w:w="11906" w:h="16838" w:code="9"/>
      <w:pgMar w:top="2721" w:right="709" w:bottom="1701" w:left="851" w:header="425" w:footer="6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64AD" w:rsidRDefault="00E564AD" w:rsidP="00810BE8">
      <w:pPr>
        <w:spacing w:after="0" w:line="240" w:lineRule="auto"/>
      </w:pPr>
      <w:r>
        <w:separator/>
      </w:r>
    </w:p>
  </w:endnote>
  <w:endnote w:type="continuationSeparator" w:id="0">
    <w:p w:rsidR="00E564AD" w:rsidRDefault="00E564AD" w:rsidP="00810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LT St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BE8" w:rsidRDefault="00715E95" w:rsidP="0052560F">
    <w:pPr>
      <w:pStyle w:val="Footer"/>
    </w:pPr>
    <w:r>
      <w:rPr>
        <w:noProof/>
        <w:lang w:eastAsia="en-GB"/>
      </w:rPr>
      <mc:AlternateContent>
        <mc:Choice Requires="wps">
          <w:drawing>
            <wp:anchor distT="0" distB="0" distL="114300" distR="114300" simplePos="0" relativeHeight="251659264" behindDoc="0" locked="0" layoutInCell="1" allowOverlap="1" wp14:anchorId="30B00068" wp14:editId="1A1B3652">
              <wp:simplePos x="0" y="0"/>
              <wp:positionH relativeFrom="page">
                <wp:align>center</wp:align>
              </wp:positionH>
              <wp:positionV relativeFrom="paragraph">
                <wp:posOffset>-193675</wp:posOffset>
              </wp:positionV>
              <wp:extent cx="7617460" cy="0"/>
              <wp:effectExtent l="0" t="0" r="21590"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746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4E653A" id="_x0000_t32" coordsize="21600,21600" o:spt="32" o:oned="t" path="m,l21600,21600e" filled="f">
              <v:path arrowok="t" fillok="f" o:connecttype="none"/>
              <o:lock v:ext="edit" shapetype="t"/>
            </v:shapetype>
            <v:shape id="AutoShape 3" o:spid="_x0000_s1026" type="#_x0000_t32" style="position:absolute;margin-left:0;margin-top:-15.25pt;width:599.8pt;height:0;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JjNAIAAHUEAAAOAAAAZHJzL2Uyb0RvYy54bWysVFFv2yAQfp+0/4B4T22nTppacarKTvbS&#10;rZHa/QACOEbDgIDEiab99x04jtruZZqWB3LA3Xf33X14+XDqJDpy64RWJc5uUoy4opoJtS/x99fN&#10;ZIGR80QxIrXiJT5zhx9Wnz8te1PwqW61ZNwiAFGu6E2JW+9NkSSOtrwj7kYbruCy0bYjHrZ2nzBL&#10;ekDvZDJN03nSa8uM1ZQ7B6f1cIlXEb9pOPXPTeO4R7LEUJuPq43rLqzJakmKvSWmFfRSBvmHKjoi&#10;FCS9QtXEE3Sw4g+oTlCrnW78DdVdoptGUB45AJss/cDmpSWGRy7QHGeubXL/D5Z+O24tEqzEtxgp&#10;0sGIHg9ex8zoNrSnN64Ar0ptbSBIT+rFPGn6wyGlq5aoPY/Or2cDsVmISN6FhI0zkGTXf9UMfAjg&#10;x16dGtsFSOgCOsWRnK8j4SePKBzezbO7fA6To+NdQoox0Fjnv3DdoWCU2HlLxL71lVYKBq9tFtOQ&#10;45PzoSxSjAEhq9IbIWWcv1SoL/H9bDqLAU5LwcJlcItK5JW06EhAQ/40gMpDB2yGs1kKv0FJcAx6&#10;+3AMia8osYx3Caw+KBbLaDlh64vtiZCDDdFShUqgJUDkYg3i+nmf3q8X60U+yafz9SRP63ryuKny&#10;yXyT3c3q27qq6uxXIJXlRSsY4yrwGoWe5X8npMuTGyR6lfq1gcl79EgRih3/Y9FRE0EGg6B2mp23&#10;dtQKaDs6X95heDxv92C//VqsfgMAAP//AwBQSwMEFAAGAAgAAAAhAMg2E2zbAAAACQEAAA8AAABk&#10;cnMvZG93bnJldi54bWxMj8FOwzAQRO9I/IO1SNxap6BGNMSpoBIHblBQzk68xBHxOrI3Tfr3uBIS&#10;HGdnNfOm3C9uECcMsfekYLPOQCC13vTUKfj8eFk9gIisyejBEyo4Y4R9dX1V6sL4md7xdOROpBCK&#10;hVZgmcdCythadDqu/YiUvC8fnOYkQydN0HMKd4O8y7JcOt1TarB6xIPF9vs4OQWHHqe4fW7ac/7K&#10;tm5CHd/mWqnbm+XpEQTjwn/PcMFP6FAlpsZPZKIYFKQhrGB1n21BXOzNbpeDaH5Psirl/wXVDwAA&#10;AP//AwBQSwECLQAUAAYACAAAACEAtoM4kv4AAADhAQAAEwAAAAAAAAAAAAAAAAAAAAAAW0NvbnRl&#10;bnRfVHlwZXNdLnhtbFBLAQItABQABgAIAAAAIQA4/SH/1gAAAJQBAAALAAAAAAAAAAAAAAAAAC8B&#10;AABfcmVscy8ucmVsc1BLAQItABQABgAIAAAAIQAA6oJjNAIAAHUEAAAOAAAAAAAAAAAAAAAAAC4C&#10;AABkcnMvZTJvRG9jLnhtbFBLAQItABQABgAIAAAAIQDINhNs2wAAAAkBAAAPAAAAAAAAAAAAAAAA&#10;AI4EAABkcnMvZG93bnJldi54bWxQSwUGAAAAAAQABADzAAAAlgUAAAAA&#10;" strokecolor="gray [1629]">
              <w10:wrap anchorx="page"/>
            </v:shape>
          </w:pict>
        </mc:Fallback>
      </mc:AlternateContent>
    </w:r>
    <w:r>
      <w:rPr>
        <w:noProof/>
        <w:lang w:eastAsia="en-GB"/>
      </w:rPr>
      <mc:AlternateContent>
        <mc:Choice Requires="wps">
          <w:drawing>
            <wp:anchor distT="0" distB="0" distL="114300" distR="114300" simplePos="0" relativeHeight="251658240" behindDoc="0" locked="0" layoutInCell="1" allowOverlap="1" wp14:anchorId="6B0C5CA9" wp14:editId="3080C4E2">
              <wp:simplePos x="0" y="0"/>
              <wp:positionH relativeFrom="column">
                <wp:posOffset>-971550</wp:posOffset>
              </wp:positionH>
              <wp:positionV relativeFrom="paragraph">
                <wp:posOffset>-117475</wp:posOffset>
              </wp:positionV>
              <wp:extent cx="7991475" cy="1446530"/>
              <wp:effectExtent l="0" t="0"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1475" cy="1446530"/>
                      </a:xfrm>
                      <a:prstGeom prst="rect">
                        <a:avLst/>
                      </a:prstGeom>
                      <a:noFill/>
                      <a:ln>
                        <a:noFill/>
                      </a:ln>
                      <a:extLst>
                        <a:ext uri="{909E8E84-426E-40DD-AFC4-6F175D3DCCD1}">
                          <a14:hiddenFill xmlns:a14="http://schemas.microsoft.com/office/drawing/2010/main">
                            <a:solidFill>
                              <a:srgbClr val="E9762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0BE8" w:rsidRDefault="00810BE8" w:rsidP="00810BE8">
                          <w:pPr>
                            <w:tabs>
                              <w:tab w:val="right" w:pos="8080"/>
                              <w:tab w:val="right" w:pos="11340"/>
                            </w:tabs>
                            <w:spacing w:after="0" w:line="240" w:lineRule="auto"/>
                            <w:ind w:left="425"/>
                            <w:rPr>
                              <w:i/>
                              <w:color w:val="FFFFFF" w:themeColor="background1"/>
                              <w:sz w:val="18"/>
                            </w:rPr>
                          </w:pPr>
                        </w:p>
                        <w:p w:rsidR="00697C3A" w:rsidRPr="00715E95" w:rsidRDefault="00810BE8" w:rsidP="00715E95">
                          <w:pPr>
                            <w:tabs>
                              <w:tab w:val="right" w:pos="8931"/>
                              <w:tab w:val="right" w:pos="11624"/>
                            </w:tabs>
                            <w:spacing w:after="0" w:line="240" w:lineRule="auto"/>
                            <w:ind w:left="2268"/>
                            <w:rPr>
                              <w:i/>
                              <w:sz w:val="16"/>
                            </w:rPr>
                          </w:pPr>
                          <w:r w:rsidRPr="00715E95">
                            <w:rPr>
                              <w:i/>
                              <w:sz w:val="16"/>
                            </w:rPr>
                            <w:t xml:space="preserve">Head Office: </w:t>
                          </w:r>
                          <w:r w:rsidR="00102AFA">
                            <w:rPr>
                              <w:i/>
                              <w:sz w:val="16"/>
                            </w:rPr>
                            <w:t>Phoenix Support</w:t>
                          </w:r>
                          <w:r w:rsidRPr="00715E95">
                            <w:rPr>
                              <w:i/>
                              <w:sz w:val="16"/>
                            </w:rPr>
                            <w:t xml:space="preserve"> Ltd, 24 County Road, Maidstone, Kent ME14 1XJ</w:t>
                          </w:r>
                          <w:r w:rsidR="00102AFA">
                            <w:rPr>
                              <w:i/>
                              <w:sz w:val="16"/>
                            </w:rPr>
                            <w:tab/>
                          </w:r>
                          <w:r w:rsidR="00697C3A" w:rsidRPr="00715E95">
                            <w:rPr>
                              <w:i/>
                              <w:sz w:val="16"/>
                            </w:rPr>
                            <w:tab/>
                          </w:r>
                          <w:r w:rsidR="00102AFA" w:rsidRPr="00715E95">
                            <w:rPr>
                              <w:i/>
                              <w:sz w:val="16"/>
                            </w:rPr>
                            <w:t>Company Registration No. 8042784</w:t>
                          </w:r>
                          <w:r w:rsidR="00697C3A" w:rsidRPr="00715E95">
                            <w:rPr>
                              <w:i/>
                              <w:sz w:val="16"/>
                            </w:rPr>
                            <w:tab/>
                          </w:r>
                        </w:p>
                        <w:p w:rsidR="00810BE8" w:rsidRPr="00715E95" w:rsidRDefault="00810BE8" w:rsidP="00715E95">
                          <w:pPr>
                            <w:tabs>
                              <w:tab w:val="right" w:pos="11624"/>
                            </w:tabs>
                            <w:spacing w:after="0" w:line="240" w:lineRule="auto"/>
                            <w:ind w:left="2268"/>
                            <w:rPr>
                              <w:i/>
                              <w:sz w:val="16"/>
                            </w:rPr>
                          </w:pPr>
                          <w:r w:rsidRPr="00715E95">
                            <w:rPr>
                              <w:i/>
                              <w:sz w:val="16"/>
                            </w:rPr>
                            <w:t xml:space="preserve">Tel: </w:t>
                          </w:r>
                          <w:r w:rsidR="00912E4E" w:rsidRPr="00715E95">
                            <w:rPr>
                              <w:i/>
                              <w:sz w:val="16"/>
                            </w:rPr>
                            <w:t>+44 (</w:t>
                          </w:r>
                          <w:r w:rsidRPr="00715E95">
                            <w:rPr>
                              <w:i/>
                              <w:sz w:val="16"/>
                            </w:rPr>
                            <w:t>0</w:t>
                          </w:r>
                          <w:r w:rsidR="00912E4E" w:rsidRPr="00715E95">
                            <w:rPr>
                              <w:i/>
                              <w:sz w:val="16"/>
                            </w:rPr>
                            <w:t xml:space="preserve">) </w:t>
                          </w:r>
                          <w:r w:rsidR="00697C3A" w:rsidRPr="00715E95">
                            <w:rPr>
                              <w:i/>
                              <w:sz w:val="16"/>
                            </w:rPr>
                            <w:t>1622 682 535</w:t>
                          </w:r>
                          <w:r w:rsidR="00E42E22">
                            <w:rPr>
                              <w:i/>
                              <w:sz w:val="16"/>
                            </w:rPr>
                            <w:tab/>
                            <w:t>www.phoenixkent.com</w:t>
                          </w:r>
                          <w:r w:rsidR="00697C3A" w:rsidRPr="00715E95">
                            <w:rPr>
                              <w:i/>
                              <w:sz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C5CA9" id="_x0000_t202" coordsize="21600,21600" o:spt="202" path="m,l,21600r21600,l21600,xe">
              <v:stroke joinstyle="miter"/>
              <v:path gradientshapeok="t" o:connecttype="rect"/>
            </v:shapetype>
            <v:shape id="Text Box 1" o:spid="_x0000_s1026" type="#_x0000_t202" style="position:absolute;margin-left:-76.5pt;margin-top:-9.25pt;width:629.25pt;height:11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M9uQIAALoFAAAOAAAAZHJzL2Uyb0RvYy54bWysVG1vmzAQ/j5p/8Hyd8pLDQmopGpDmCZ1&#10;L1K7H+CACdbAZrYT0k377zubJk1aTZq28cGyfefn7rl7uKvrfd+hHVOaS5Hj8CLAiIlK1lxscvzl&#10;ofTmGGlDRU07KViOH5nG14u3b67GIWORbGVXM4UAROhsHHLcGjNkvq+rlvVUX8iBCTA2UvXUwFFt&#10;/FrREdD7zo+CIPFHqepByYppDbfFZMQLh980rDKfmkYzg7ocQ27Grcqta7v6iyuabRQdWl49pUH/&#10;IouecgFBj1AFNRRtFX8F1fNKSS0bc1HJ3pdNwyvmOACbMHjB5r6lA3NcoDh6OJZJ/z/Y6uPus0K8&#10;znGEkaA9tOiB7Q26lXsU2uqMg87A6X4AN7OHa+iyY6qHO1l91UjIZUvFht0oJceW0Rqycy/9k6cT&#10;jrYg6/GDrCEM3RrpgPaN6m3poBgI0KFLj8fO2FQquJylaUhmMUYV2EJCkvjS9c6n2eH5oLR5x2SP&#10;7CbHClrv4OnuThsgAq4HFxtNyJJ3nWt/J84uwHG6geDw1NpsGq6bP9IgXc1Xc+KRKFl5JCgK76Zc&#10;Ei8pw1lcXBbLZRH+tHFDkrW8rpmwYQ7KCsmfde5J45MmjtrSsuO1hbMpabVZLzuFdhSUvUpnSRTb&#10;dkHyJ27+eRrODFxeUAojEtxGqVcm85lHShJ76SyYe0GY3qZJQFJSlOeU7rhg/04JjTlOY0jb0fkt&#10;t8B9r7nRrOcGZkfH+xzPj040sxpcidq11lDeTfuTUtj0n0sBFTs02inWinSSq9mv94BiZbyW9SNo&#10;V0lQFggUBh5sWqm+YzTC8Mix/ralimHUvRegfxArsdPGHUg8i+CgTi3rUwsVFUDl2GA0bZdmmlDb&#10;QfFNC5GmP07IG/hnGu7U/JwVULEHGBCO1NMwsxPo9Oy8nkfu4hcAAAD//wMAUEsDBBQABgAIAAAA&#10;IQAQSwXN4QAAAA0BAAAPAAAAZHJzL2Rvd25yZXYueG1sTI/BTsMwEETvSP0Haytxa+20pGpDnKog&#10;gThRKHyAGy9JqL2OYjdN+XqcE9xmtKPZN/l2sIb12PnGkYRkLoAhlU43VEn4/HiarYH5oEgr4wgl&#10;XNHDtpjc5CrT7kLv2B9CxWIJ+UxJqENoM859WaNVfu5apHj7cp1VIdqu4rpTl1huDV8IseJWNRQ/&#10;1KrFxxrL0+FsJTz8fPe0Epv0rX19psa4u/66f5Hydjrs7oEFHMJfGEb8iA5FZDq6M2nPjIRZki7j&#10;mDCqdQpsjCQijeooYSE2S+BFzv+vKH4BAAD//wMAUEsBAi0AFAAGAAgAAAAhALaDOJL+AAAA4QEA&#10;ABMAAAAAAAAAAAAAAAAAAAAAAFtDb250ZW50X1R5cGVzXS54bWxQSwECLQAUAAYACAAAACEAOP0h&#10;/9YAAACUAQAACwAAAAAAAAAAAAAAAAAvAQAAX3JlbHMvLnJlbHNQSwECLQAUAAYACAAAACEAA1Gz&#10;PbkCAAC6BQAADgAAAAAAAAAAAAAAAAAuAgAAZHJzL2Uyb0RvYy54bWxQSwECLQAUAAYACAAAACEA&#10;EEsFzeEAAAANAQAADwAAAAAAAAAAAAAAAAATBQAAZHJzL2Rvd25yZXYueG1sUEsFBgAAAAAEAAQA&#10;8wAAACEGAAAAAA==&#10;" filled="f" fillcolor="#e97625" stroked="f">
              <v:textbox>
                <w:txbxContent>
                  <w:p w:rsidR="00810BE8" w:rsidRDefault="00810BE8" w:rsidP="00810BE8">
                    <w:pPr>
                      <w:tabs>
                        <w:tab w:val="right" w:pos="8080"/>
                        <w:tab w:val="right" w:pos="11340"/>
                      </w:tabs>
                      <w:spacing w:after="0" w:line="240" w:lineRule="auto"/>
                      <w:ind w:left="425"/>
                      <w:rPr>
                        <w:i/>
                        <w:color w:val="FFFFFF" w:themeColor="background1"/>
                        <w:sz w:val="18"/>
                      </w:rPr>
                    </w:pPr>
                  </w:p>
                  <w:p w:rsidR="00697C3A" w:rsidRPr="00715E95" w:rsidRDefault="00810BE8" w:rsidP="00715E95">
                    <w:pPr>
                      <w:tabs>
                        <w:tab w:val="right" w:pos="8931"/>
                        <w:tab w:val="right" w:pos="11624"/>
                      </w:tabs>
                      <w:spacing w:after="0" w:line="240" w:lineRule="auto"/>
                      <w:ind w:left="2268"/>
                      <w:rPr>
                        <w:i/>
                        <w:sz w:val="16"/>
                      </w:rPr>
                    </w:pPr>
                    <w:r w:rsidRPr="00715E95">
                      <w:rPr>
                        <w:i/>
                        <w:sz w:val="16"/>
                      </w:rPr>
                      <w:t xml:space="preserve">Head Office: </w:t>
                    </w:r>
                    <w:r w:rsidR="00102AFA">
                      <w:rPr>
                        <w:i/>
                        <w:sz w:val="16"/>
                      </w:rPr>
                      <w:t>Phoenix Support</w:t>
                    </w:r>
                    <w:r w:rsidRPr="00715E95">
                      <w:rPr>
                        <w:i/>
                        <w:sz w:val="16"/>
                      </w:rPr>
                      <w:t xml:space="preserve"> Ltd, 24 County Road, Maidstone, Kent ME14 1XJ</w:t>
                    </w:r>
                    <w:r w:rsidR="00102AFA">
                      <w:rPr>
                        <w:i/>
                        <w:sz w:val="16"/>
                      </w:rPr>
                      <w:tab/>
                    </w:r>
                    <w:r w:rsidR="00697C3A" w:rsidRPr="00715E95">
                      <w:rPr>
                        <w:i/>
                        <w:sz w:val="16"/>
                      </w:rPr>
                      <w:tab/>
                    </w:r>
                    <w:r w:rsidR="00102AFA" w:rsidRPr="00715E95">
                      <w:rPr>
                        <w:i/>
                        <w:sz w:val="16"/>
                      </w:rPr>
                      <w:t>Company Registration No. 8042784</w:t>
                    </w:r>
                    <w:r w:rsidR="00697C3A" w:rsidRPr="00715E95">
                      <w:rPr>
                        <w:i/>
                        <w:sz w:val="16"/>
                      </w:rPr>
                      <w:tab/>
                    </w:r>
                  </w:p>
                  <w:p w:rsidR="00810BE8" w:rsidRPr="00715E95" w:rsidRDefault="00810BE8" w:rsidP="00715E95">
                    <w:pPr>
                      <w:tabs>
                        <w:tab w:val="right" w:pos="11624"/>
                      </w:tabs>
                      <w:spacing w:after="0" w:line="240" w:lineRule="auto"/>
                      <w:ind w:left="2268"/>
                      <w:rPr>
                        <w:i/>
                        <w:sz w:val="16"/>
                      </w:rPr>
                    </w:pPr>
                    <w:r w:rsidRPr="00715E95">
                      <w:rPr>
                        <w:i/>
                        <w:sz w:val="16"/>
                      </w:rPr>
                      <w:t xml:space="preserve">Tel: </w:t>
                    </w:r>
                    <w:r w:rsidR="00912E4E" w:rsidRPr="00715E95">
                      <w:rPr>
                        <w:i/>
                        <w:sz w:val="16"/>
                      </w:rPr>
                      <w:t>+44 (</w:t>
                    </w:r>
                    <w:r w:rsidRPr="00715E95">
                      <w:rPr>
                        <w:i/>
                        <w:sz w:val="16"/>
                      </w:rPr>
                      <w:t>0</w:t>
                    </w:r>
                    <w:r w:rsidR="00912E4E" w:rsidRPr="00715E95">
                      <w:rPr>
                        <w:i/>
                        <w:sz w:val="16"/>
                      </w:rPr>
                      <w:t xml:space="preserve">) </w:t>
                    </w:r>
                    <w:r w:rsidR="00697C3A" w:rsidRPr="00715E95">
                      <w:rPr>
                        <w:i/>
                        <w:sz w:val="16"/>
                      </w:rPr>
                      <w:t>1622 682 535</w:t>
                    </w:r>
                    <w:r w:rsidR="00E42E22">
                      <w:rPr>
                        <w:i/>
                        <w:sz w:val="16"/>
                      </w:rPr>
                      <w:tab/>
                      <w:t>www.phoenixkent.com</w:t>
                    </w:r>
                    <w:r w:rsidR="00697C3A" w:rsidRPr="00715E95">
                      <w:rPr>
                        <w:i/>
                        <w:sz w:val="16"/>
                      </w:rPr>
                      <w:tab/>
                    </w:r>
                  </w:p>
                </w:txbxContent>
              </v:textbox>
            </v:shape>
          </w:pict>
        </mc:Fallback>
      </mc:AlternateContent>
    </w:r>
    <w:r>
      <w:rPr>
        <w:noProof/>
        <w:color w:val="1F497D"/>
        <w:lang w:eastAsia="en-GB"/>
      </w:rPr>
      <w:drawing>
        <wp:anchor distT="0" distB="0" distL="114300" distR="114300" simplePos="0" relativeHeight="251660288" behindDoc="0" locked="0" layoutInCell="1" allowOverlap="1" wp14:anchorId="63995365" wp14:editId="0F6DEEB0">
          <wp:simplePos x="0" y="0"/>
          <wp:positionH relativeFrom="margin">
            <wp:posOffset>-114300</wp:posOffset>
          </wp:positionH>
          <wp:positionV relativeFrom="paragraph">
            <wp:posOffset>-88900</wp:posOffset>
          </wp:positionV>
          <wp:extent cx="523875" cy="523875"/>
          <wp:effectExtent l="0" t="0" r="9525" b="9525"/>
          <wp:wrapNone/>
          <wp:docPr id="12" name="Picture 12" descr="cid:image003.jpg@01D09ED4.A9775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09ED4.A97755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64AD" w:rsidRDefault="00E564AD" w:rsidP="00810BE8">
      <w:pPr>
        <w:spacing w:after="0" w:line="240" w:lineRule="auto"/>
      </w:pPr>
      <w:r>
        <w:separator/>
      </w:r>
    </w:p>
  </w:footnote>
  <w:footnote w:type="continuationSeparator" w:id="0">
    <w:p w:rsidR="00E564AD" w:rsidRDefault="00E564AD" w:rsidP="00810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BE8" w:rsidRDefault="00102AFA" w:rsidP="008701FA">
    <w:pPr>
      <w:pStyle w:val="Header"/>
      <w:tabs>
        <w:tab w:val="clear" w:pos="4513"/>
        <w:tab w:val="clear" w:pos="9026"/>
        <w:tab w:val="right" w:pos="10346"/>
      </w:tabs>
      <w:jc w:val="center"/>
    </w:pPr>
    <w:r w:rsidRPr="00102AFA">
      <w:rPr>
        <w:noProof/>
        <w:lang w:eastAsia="en-GB"/>
      </w:rPr>
      <w:drawing>
        <wp:inline distT="0" distB="0" distL="0" distR="0" wp14:anchorId="167C940A" wp14:editId="7628EF66">
          <wp:extent cx="1023857" cy="1314450"/>
          <wp:effectExtent l="0" t="0" r="5080" b="0"/>
          <wp:docPr id="11" name="Picture 11" descr="C:\Users\pa-care-yes\AppData\Local\Temp\Temp6_PHOENIX-LOGO-KIT.zip\PHOENIX LOGO KIT\COLOUR\JPG\Hi-Res\phoenix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are-yes\AppData\Local\Temp\Temp6_PHOENIX-LOGO-KIT.zip\PHOENIX LOGO KIT\COLOUR\JPG\Hi-Res\phoenix I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9408" cy="13344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22C4E"/>
    <w:multiLevelType w:val="hybridMultilevel"/>
    <w:tmpl w:val="8D14C40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5305216"/>
    <w:multiLevelType w:val="hybridMultilevel"/>
    <w:tmpl w:val="63925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B93CA4"/>
    <w:multiLevelType w:val="hybridMultilevel"/>
    <w:tmpl w:val="96DE2C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036E79"/>
    <w:multiLevelType w:val="hybridMultilevel"/>
    <w:tmpl w:val="B6542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6E0257"/>
    <w:multiLevelType w:val="hybridMultilevel"/>
    <w:tmpl w:val="C48A6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4CA2E5F"/>
    <w:multiLevelType w:val="hybridMultilevel"/>
    <w:tmpl w:val="32845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7154D44"/>
    <w:multiLevelType w:val="hybridMultilevel"/>
    <w:tmpl w:val="CA20D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1B7E39"/>
    <w:multiLevelType w:val="hybridMultilevel"/>
    <w:tmpl w:val="3D44CEDA"/>
    <w:lvl w:ilvl="0" w:tplc="0409000F">
      <w:start w:val="1"/>
      <w:numFmt w:val="decimal"/>
      <w:lvlText w:val="%1."/>
      <w:lvlJc w:val="left"/>
      <w:pPr>
        <w:tabs>
          <w:tab w:val="num" w:pos="927"/>
        </w:tabs>
        <w:ind w:left="927" w:hanging="360"/>
      </w:p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8" w15:restartNumberingAfterBreak="0">
    <w:nsid w:val="7F2A43B0"/>
    <w:multiLevelType w:val="hybridMultilevel"/>
    <w:tmpl w:val="F57EA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5"/>
  </w:num>
  <w:num w:numId="3">
    <w:abstractNumId w:val="2"/>
  </w:num>
  <w:num w:numId="4">
    <w:abstractNumId w:val="3"/>
  </w:num>
  <w:num w:numId="5">
    <w:abstractNumId w:val="6"/>
  </w:num>
  <w:num w:numId="6">
    <w:abstractNumId w:val="8"/>
  </w:num>
  <w:num w:numId="7">
    <w:abstractNumId w:val="1"/>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o:colormru v:ext="edit" colors="#e97625,#fef5b0,#f4f2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BE8"/>
    <w:rsid w:val="00001DC1"/>
    <w:rsid w:val="000047E2"/>
    <w:rsid w:val="000426F6"/>
    <w:rsid w:val="00053177"/>
    <w:rsid w:val="000C1ACD"/>
    <w:rsid w:val="00102AFA"/>
    <w:rsid w:val="00117479"/>
    <w:rsid w:val="001179DF"/>
    <w:rsid w:val="00141CDA"/>
    <w:rsid w:val="001F5761"/>
    <w:rsid w:val="00253EDE"/>
    <w:rsid w:val="002976FD"/>
    <w:rsid w:val="00360060"/>
    <w:rsid w:val="00365CD6"/>
    <w:rsid w:val="00371A90"/>
    <w:rsid w:val="00371D65"/>
    <w:rsid w:val="003B7D99"/>
    <w:rsid w:val="0040276C"/>
    <w:rsid w:val="0045791B"/>
    <w:rsid w:val="004B4D4F"/>
    <w:rsid w:val="004D69DC"/>
    <w:rsid w:val="004F3AEA"/>
    <w:rsid w:val="0052560F"/>
    <w:rsid w:val="00527B8A"/>
    <w:rsid w:val="005878FF"/>
    <w:rsid w:val="005902D5"/>
    <w:rsid w:val="005A06B1"/>
    <w:rsid w:val="005B0D54"/>
    <w:rsid w:val="005F3EAF"/>
    <w:rsid w:val="006578A6"/>
    <w:rsid w:val="006753A1"/>
    <w:rsid w:val="00697C3A"/>
    <w:rsid w:val="00715E95"/>
    <w:rsid w:val="00732F06"/>
    <w:rsid w:val="0074435A"/>
    <w:rsid w:val="007D276B"/>
    <w:rsid w:val="007F2ED8"/>
    <w:rsid w:val="00810BE8"/>
    <w:rsid w:val="0083326E"/>
    <w:rsid w:val="008701FA"/>
    <w:rsid w:val="00873AE2"/>
    <w:rsid w:val="008811F9"/>
    <w:rsid w:val="008B29D1"/>
    <w:rsid w:val="008F117B"/>
    <w:rsid w:val="00912E4E"/>
    <w:rsid w:val="00946E4D"/>
    <w:rsid w:val="00954A2D"/>
    <w:rsid w:val="00A01638"/>
    <w:rsid w:val="00A40100"/>
    <w:rsid w:val="00A932AA"/>
    <w:rsid w:val="00A97B4D"/>
    <w:rsid w:val="00B45B95"/>
    <w:rsid w:val="00B87EE8"/>
    <w:rsid w:val="00BB2968"/>
    <w:rsid w:val="00BF1E53"/>
    <w:rsid w:val="00C17C8D"/>
    <w:rsid w:val="00C17D79"/>
    <w:rsid w:val="00C661D4"/>
    <w:rsid w:val="00C95F2D"/>
    <w:rsid w:val="00CA28C1"/>
    <w:rsid w:val="00D0510D"/>
    <w:rsid w:val="00D16509"/>
    <w:rsid w:val="00DB45D0"/>
    <w:rsid w:val="00DE398F"/>
    <w:rsid w:val="00E341A4"/>
    <w:rsid w:val="00E42E22"/>
    <w:rsid w:val="00E564AD"/>
    <w:rsid w:val="00E66219"/>
    <w:rsid w:val="00E923E7"/>
    <w:rsid w:val="00E9273D"/>
    <w:rsid w:val="00E92D67"/>
    <w:rsid w:val="00ED300B"/>
    <w:rsid w:val="00F0147F"/>
    <w:rsid w:val="00F64A5B"/>
    <w:rsid w:val="00F66ED9"/>
    <w:rsid w:val="2C65AE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97625,#fef5b0,#f4f2cc"/>
    </o:shapedefaults>
    <o:shapelayout v:ext="edit">
      <o:idmap v:ext="edit" data="1"/>
    </o:shapelayout>
  </w:shapeDefaults>
  <w:decimalSymbol w:val="."/>
  <w:listSeparator w:val=","/>
  <w14:docId w14:val="1D06395A"/>
  <w15:docId w15:val="{2FDDAA5F-C826-478E-8DEC-D2FA7B9A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06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0B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0BE8"/>
  </w:style>
  <w:style w:type="paragraph" w:styleId="Footer">
    <w:name w:val="footer"/>
    <w:basedOn w:val="Normal"/>
    <w:link w:val="FooterChar"/>
    <w:uiPriority w:val="99"/>
    <w:unhideWhenUsed/>
    <w:rsid w:val="00810B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0BE8"/>
  </w:style>
  <w:style w:type="paragraph" w:styleId="BalloonText">
    <w:name w:val="Balloon Text"/>
    <w:basedOn w:val="Normal"/>
    <w:link w:val="BalloonTextChar"/>
    <w:uiPriority w:val="99"/>
    <w:semiHidden/>
    <w:unhideWhenUsed/>
    <w:rsid w:val="00810B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0BE8"/>
    <w:rPr>
      <w:rFonts w:ascii="Tahoma" w:hAnsi="Tahoma" w:cs="Tahoma"/>
      <w:sz w:val="16"/>
      <w:szCs w:val="16"/>
    </w:rPr>
  </w:style>
  <w:style w:type="character" w:styleId="Hyperlink">
    <w:name w:val="Hyperlink"/>
    <w:basedOn w:val="DefaultParagraphFont"/>
    <w:uiPriority w:val="99"/>
    <w:unhideWhenUsed/>
    <w:rsid w:val="00912E4E"/>
    <w:rPr>
      <w:color w:val="0000FF" w:themeColor="hyperlink"/>
      <w:u w:val="single"/>
    </w:rPr>
  </w:style>
  <w:style w:type="character" w:styleId="Emphasis">
    <w:name w:val="Emphasis"/>
    <w:basedOn w:val="DefaultParagraphFont"/>
    <w:uiPriority w:val="20"/>
    <w:qFormat/>
    <w:rsid w:val="00E923E7"/>
    <w:rPr>
      <w:i/>
      <w:iCs/>
    </w:rPr>
  </w:style>
  <w:style w:type="paragraph" w:styleId="NormalWeb">
    <w:name w:val="Normal (Web)"/>
    <w:basedOn w:val="Normal"/>
    <w:uiPriority w:val="99"/>
    <w:semiHidden/>
    <w:unhideWhenUsed/>
    <w:rsid w:val="00527B8A"/>
    <w:pPr>
      <w:spacing w:after="0" w:line="240" w:lineRule="auto"/>
    </w:pPr>
    <w:rPr>
      <w:rFonts w:ascii="Times New Roman" w:hAnsi="Times New Roman" w:cs="Times New Roman"/>
      <w:sz w:val="24"/>
      <w:szCs w:val="24"/>
      <w:lang w:eastAsia="en-GB"/>
    </w:rPr>
  </w:style>
  <w:style w:type="paragraph" w:customStyle="1" w:styleId="Default">
    <w:name w:val="Default"/>
    <w:rsid w:val="00E9273D"/>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CM30">
    <w:name w:val="CM30"/>
    <w:basedOn w:val="Default"/>
    <w:next w:val="Default"/>
    <w:uiPriority w:val="99"/>
    <w:rsid w:val="00E9273D"/>
    <w:rPr>
      <w:rFonts w:cstheme="minorBidi"/>
      <w:color w:val="auto"/>
    </w:rPr>
  </w:style>
  <w:style w:type="paragraph" w:styleId="ListParagraph">
    <w:name w:val="List Paragraph"/>
    <w:basedOn w:val="Normal"/>
    <w:uiPriority w:val="34"/>
    <w:qFormat/>
    <w:rsid w:val="004B4D4F"/>
    <w:pPr>
      <w:ind w:left="720"/>
      <w:contextualSpacing/>
    </w:pPr>
    <w:rPr>
      <w:rFonts w:ascii="Calibri" w:eastAsia="Times New Roman" w:hAnsi="Calibri" w:cs="Times New Roman"/>
    </w:rPr>
  </w:style>
  <w:style w:type="table" w:styleId="TableGrid">
    <w:name w:val="Table Grid"/>
    <w:basedOn w:val="TableNormal"/>
    <w:uiPriority w:val="59"/>
    <w:rsid w:val="004B4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43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633385">
      <w:bodyDiv w:val="1"/>
      <w:marLeft w:val="0"/>
      <w:marRight w:val="0"/>
      <w:marTop w:val="0"/>
      <w:marBottom w:val="0"/>
      <w:divBdr>
        <w:top w:val="none" w:sz="0" w:space="0" w:color="auto"/>
        <w:left w:val="none" w:sz="0" w:space="0" w:color="auto"/>
        <w:bottom w:val="none" w:sz="0" w:space="0" w:color="auto"/>
        <w:right w:val="none" w:sz="0" w:space="0" w:color="auto"/>
      </w:divBdr>
    </w:div>
    <w:div w:id="555094642">
      <w:bodyDiv w:val="1"/>
      <w:marLeft w:val="0"/>
      <w:marRight w:val="0"/>
      <w:marTop w:val="0"/>
      <w:marBottom w:val="0"/>
      <w:divBdr>
        <w:top w:val="none" w:sz="0" w:space="0" w:color="auto"/>
        <w:left w:val="none" w:sz="0" w:space="0" w:color="auto"/>
        <w:bottom w:val="none" w:sz="0" w:space="0" w:color="auto"/>
        <w:right w:val="none" w:sz="0" w:space="0" w:color="auto"/>
      </w:divBdr>
    </w:div>
    <w:div w:id="563298555">
      <w:bodyDiv w:val="1"/>
      <w:marLeft w:val="0"/>
      <w:marRight w:val="0"/>
      <w:marTop w:val="0"/>
      <w:marBottom w:val="0"/>
      <w:divBdr>
        <w:top w:val="none" w:sz="0" w:space="0" w:color="auto"/>
        <w:left w:val="none" w:sz="0" w:space="0" w:color="auto"/>
        <w:bottom w:val="none" w:sz="0" w:space="0" w:color="auto"/>
        <w:right w:val="none" w:sz="0" w:space="0" w:color="auto"/>
      </w:divBdr>
      <w:divsChild>
        <w:div w:id="1114863518">
          <w:marLeft w:val="0"/>
          <w:marRight w:val="0"/>
          <w:marTop w:val="0"/>
          <w:marBottom w:val="0"/>
          <w:divBdr>
            <w:top w:val="none" w:sz="0" w:space="0" w:color="auto"/>
            <w:left w:val="none" w:sz="0" w:space="0" w:color="auto"/>
            <w:bottom w:val="none" w:sz="0" w:space="0" w:color="auto"/>
            <w:right w:val="none" w:sz="0" w:space="0" w:color="auto"/>
          </w:divBdr>
          <w:divsChild>
            <w:div w:id="1780106600">
              <w:marLeft w:val="0"/>
              <w:marRight w:val="0"/>
              <w:marTop w:val="0"/>
              <w:marBottom w:val="0"/>
              <w:divBdr>
                <w:top w:val="none" w:sz="0" w:space="0" w:color="auto"/>
                <w:left w:val="none" w:sz="0" w:space="0" w:color="auto"/>
                <w:bottom w:val="none" w:sz="0" w:space="0" w:color="auto"/>
                <w:right w:val="none" w:sz="0" w:space="0" w:color="auto"/>
              </w:divBdr>
              <w:divsChild>
                <w:div w:id="808280143">
                  <w:marLeft w:val="0"/>
                  <w:marRight w:val="0"/>
                  <w:marTop w:val="0"/>
                  <w:marBottom w:val="0"/>
                  <w:divBdr>
                    <w:top w:val="none" w:sz="0" w:space="0" w:color="auto"/>
                    <w:left w:val="none" w:sz="0" w:space="0" w:color="auto"/>
                    <w:bottom w:val="none" w:sz="0" w:space="0" w:color="auto"/>
                    <w:right w:val="none" w:sz="0" w:space="0" w:color="auto"/>
                  </w:divBdr>
                </w:div>
                <w:div w:id="1368599935">
                  <w:marLeft w:val="0"/>
                  <w:marRight w:val="0"/>
                  <w:marTop w:val="0"/>
                  <w:marBottom w:val="0"/>
                  <w:divBdr>
                    <w:top w:val="none" w:sz="0" w:space="0" w:color="auto"/>
                    <w:left w:val="none" w:sz="0" w:space="0" w:color="auto"/>
                    <w:bottom w:val="none" w:sz="0" w:space="0" w:color="auto"/>
                    <w:right w:val="none" w:sz="0" w:space="0" w:color="auto"/>
                  </w:divBdr>
                </w:div>
                <w:div w:id="52508920">
                  <w:marLeft w:val="0"/>
                  <w:marRight w:val="0"/>
                  <w:marTop w:val="0"/>
                  <w:marBottom w:val="0"/>
                  <w:divBdr>
                    <w:top w:val="none" w:sz="0" w:space="0" w:color="auto"/>
                    <w:left w:val="none" w:sz="0" w:space="0" w:color="auto"/>
                    <w:bottom w:val="none" w:sz="0" w:space="0" w:color="auto"/>
                    <w:right w:val="none" w:sz="0" w:space="0" w:color="auto"/>
                  </w:divBdr>
                </w:div>
                <w:div w:id="217061331">
                  <w:marLeft w:val="0"/>
                  <w:marRight w:val="0"/>
                  <w:marTop w:val="0"/>
                  <w:marBottom w:val="0"/>
                  <w:divBdr>
                    <w:top w:val="none" w:sz="0" w:space="0" w:color="auto"/>
                    <w:left w:val="none" w:sz="0" w:space="0" w:color="auto"/>
                    <w:bottom w:val="none" w:sz="0" w:space="0" w:color="auto"/>
                    <w:right w:val="none" w:sz="0" w:space="0" w:color="auto"/>
                  </w:divBdr>
                </w:div>
                <w:div w:id="177693331">
                  <w:marLeft w:val="0"/>
                  <w:marRight w:val="0"/>
                  <w:marTop w:val="0"/>
                  <w:marBottom w:val="0"/>
                  <w:divBdr>
                    <w:top w:val="none" w:sz="0" w:space="0" w:color="auto"/>
                    <w:left w:val="none" w:sz="0" w:space="0" w:color="auto"/>
                    <w:bottom w:val="none" w:sz="0" w:space="0" w:color="auto"/>
                    <w:right w:val="none" w:sz="0" w:space="0" w:color="auto"/>
                  </w:divBdr>
                </w:div>
                <w:div w:id="1419474090">
                  <w:marLeft w:val="0"/>
                  <w:marRight w:val="0"/>
                  <w:marTop w:val="0"/>
                  <w:marBottom w:val="0"/>
                  <w:divBdr>
                    <w:top w:val="none" w:sz="0" w:space="0" w:color="auto"/>
                    <w:left w:val="none" w:sz="0" w:space="0" w:color="auto"/>
                    <w:bottom w:val="none" w:sz="0" w:space="0" w:color="auto"/>
                    <w:right w:val="none" w:sz="0" w:space="0" w:color="auto"/>
                  </w:divBdr>
                </w:div>
                <w:div w:id="908266480">
                  <w:marLeft w:val="0"/>
                  <w:marRight w:val="0"/>
                  <w:marTop w:val="0"/>
                  <w:marBottom w:val="0"/>
                  <w:divBdr>
                    <w:top w:val="none" w:sz="0" w:space="0" w:color="auto"/>
                    <w:left w:val="none" w:sz="0" w:space="0" w:color="auto"/>
                    <w:bottom w:val="none" w:sz="0" w:space="0" w:color="auto"/>
                    <w:right w:val="none" w:sz="0" w:space="0" w:color="auto"/>
                  </w:divBdr>
                </w:div>
                <w:div w:id="2058045978">
                  <w:marLeft w:val="0"/>
                  <w:marRight w:val="0"/>
                  <w:marTop w:val="0"/>
                  <w:marBottom w:val="0"/>
                  <w:divBdr>
                    <w:top w:val="none" w:sz="0" w:space="0" w:color="auto"/>
                    <w:left w:val="none" w:sz="0" w:space="0" w:color="auto"/>
                    <w:bottom w:val="none" w:sz="0" w:space="0" w:color="auto"/>
                    <w:right w:val="none" w:sz="0" w:space="0" w:color="auto"/>
                  </w:divBdr>
                </w:div>
                <w:div w:id="1843861006">
                  <w:marLeft w:val="0"/>
                  <w:marRight w:val="0"/>
                  <w:marTop w:val="0"/>
                  <w:marBottom w:val="0"/>
                  <w:divBdr>
                    <w:top w:val="none" w:sz="0" w:space="0" w:color="auto"/>
                    <w:left w:val="none" w:sz="0" w:space="0" w:color="auto"/>
                    <w:bottom w:val="none" w:sz="0" w:space="0" w:color="auto"/>
                    <w:right w:val="none" w:sz="0" w:space="0" w:color="auto"/>
                  </w:divBdr>
                </w:div>
                <w:div w:id="772476174">
                  <w:marLeft w:val="0"/>
                  <w:marRight w:val="0"/>
                  <w:marTop w:val="0"/>
                  <w:marBottom w:val="0"/>
                  <w:divBdr>
                    <w:top w:val="none" w:sz="0" w:space="0" w:color="auto"/>
                    <w:left w:val="none" w:sz="0" w:space="0" w:color="auto"/>
                    <w:bottom w:val="none" w:sz="0" w:space="0" w:color="auto"/>
                    <w:right w:val="none" w:sz="0" w:space="0" w:color="auto"/>
                  </w:divBdr>
                </w:div>
                <w:div w:id="148723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25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cid:image002.jpg@01D0A1C5.7B8C0EB0"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F1BECD638EAF489803DC092A76867F" ma:contentTypeVersion="2" ma:contentTypeDescription="Create a new document." ma:contentTypeScope="" ma:versionID="9a5f05c1a2f8fe1003e71281d82f5062">
  <xsd:schema xmlns:xsd="http://www.w3.org/2001/XMLSchema" xmlns:xs="http://www.w3.org/2001/XMLSchema" xmlns:p="http://schemas.microsoft.com/office/2006/metadata/properties" xmlns:ns2="545414e0-01f8-4fc2-b3ea-f39720289063" targetNamespace="http://schemas.microsoft.com/office/2006/metadata/properties" ma:root="true" ma:fieldsID="2613e8b9da6417f7e9797848b9db0443" ns2:_="">
    <xsd:import namespace="545414e0-01f8-4fc2-b3ea-f3972028906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414e0-01f8-4fc2-b3ea-f397202890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6095B1-398F-4E72-8DED-B3868E2D3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414e0-01f8-4fc2-b3ea-f39720289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0BB175-CA0C-4BCB-885A-B0EA24287D7A}">
  <ds:schemaRefs>
    <ds:schemaRef ds:uri="http://schemas.microsoft.com/sharepoint/v3/contenttype/forms"/>
  </ds:schemaRefs>
</ds:datastoreItem>
</file>

<file path=customXml/itemProps3.xml><?xml version="1.0" encoding="utf-8"?>
<ds:datastoreItem xmlns:ds="http://schemas.openxmlformats.org/officeDocument/2006/customXml" ds:itemID="{A38FB6FD-B202-437C-A9F6-C76D15548DB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Pages>
  <Words>242</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pa-care-yes</dc:creator>
  <cp:lastModifiedBy>Sharon Manktelow</cp:lastModifiedBy>
  <cp:revision>11</cp:revision>
  <cp:lastPrinted>2015-07-15T08:33:00Z</cp:lastPrinted>
  <dcterms:created xsi:type="dcterms:W3CDTF">2018-09-27T06:59:00Z</dcterms:created>
  <dcterms:modified xsi:type="dcterms:W3CDTF">2018-09-27T11:37:00Z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0x010100D9F1BECD638EAF489803DC092A76867F</vt:lpwstr>
  </property>
</Properties>
</file>